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73C9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73C9D" w:rsidTr="00B1552B">
              <w:trPr>
                <w:cantSplit/>
                <w:trHeight w:hRule="exact" w:val="1620"/>
              </w:trPr>
              <w:tc>
                <w:tcPr>
                  <w:tcW w:w="7200" w:type="dxa"/>
                </w:tcPr>
                <w:p w:rsidR="00173C9D" w:rsidRDefault="00440E8E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905D461" wp14:editId="3FB15518">
                        <wp:extent cx="1543050" cy="1017441"/>
                        <wp:effectExtent l="0" t="0" r="0" b="0"/>
                        <wp:docPr id="23557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774" cy="1025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3C9D" w:rsidTr="00B1552B">
              <w:trPr>
                <w:trHeight w:hRule="exact" w:val="7830"/>
              </w:trPr>
              <w:tc>
                <w:tcPr>
                  <w:tcW w:w="7200" w:type="dxa"/>
                </w:tcPr>
                <w:p w:rsidR="00173C9D" w:rsidRPr="00F445A2" w:rsidRDefault="00B1552B" w:rsidP="00440E8E">
                  <w:pPr>
                    <w:pStyle w:val="Subtitle"/>
                    <w:rPr>
                      <w:color w:val="FF0000"/>
                    </w:rPr>
                  </w:pPr>
                  <w:r w:rsidRPr="00554435">
                    <w:rPr>
                      <w:color w:val="0070C0"/>
                    </w:rPr>
                    <w:t xml:space="preserve">Kishwaukee College </w:t>
                  </w:r>
                  <w:r w:rsidR="00440E8E" w:rsidRPr="00F445A2">
                    <w:rPr>
                      <w:color w:val="FF0000"/>
                    </w:rPr>
                    <w:t>Diesel Power Technology</w:t>
                  </w:r>
                </w:p>
                <w:p w:rsidR="00173C9D" w:rsidRDefault="00440E8E">
                  <w:pPr>
                    <w:pStyle w:val="Heading1"/>
                  </w:pPr>
                  <w:r w:rsidRPr="008F7B7B">
                    <w:t>Orientation</w:t>
                  </w:r>
                  <w:r>
                    <w:t xml:space="preserve"> and Class Advisement</w:t>
                  </w:r>
                </w:p>
                <w:p w:rsidR="00173C9D" w:rsidRDefault="00F445A2" w:rsidP="009D354B">
                  <w:r>
                    <w:t>Mark your calendars and p</w:t>
                  </w:r>
                  <w:r w:rsidR="00860879">
                    <w:t>l</w:t>
                  </w:r>
                  <w:r>
                    <w:t>an to attend one of the orientation meetings hosted by the</w:t>
                  </w:r>
                  <w:r w:rsidR="00B1552B">
                    <w:t xml:space="preserve"> Kishwaukee College</w:t>
                  </w:r>
                  <w:r>
                    <w:t xml:space="preserve"> Diesel Instructors. The presentation will include informat</w:t>
                  </w:r>
                  <w:r w:rsidR="008F7B7B">
                    <w:t>ion about the program</w:t>
                  </w:r>
                  <w:r>
                    <w:t>, classes, and class schedules available for the</w:t>
                  </w:r>
                  <w:r w:rsidR="00B1552B">
                    <w:t xml:space="preserve"> F</w:t>
                  </w:r>
                  <w:r w:rsidR="00FC6069">
                    <w:t>all 20</w:t>
                  </w:r>
                  <w:r w:rsidR="00A73918">
                    <w:t>20</w:t>
                  </w:r>
                  <w:r w:rsidR="008F7B7B">
                    <w:t xml:space="preserve"> semester.</w:t>
                  </w:r>
                  <w:r w:rsidR="009D354B">
                    <w:t xml:space="preserve"> T</w:t>
                  </w:r>
                  <w:r w:rsidR="002832BD">
                    <w:t>he meeting will conclude with the</w:t>
                  </w:r>
                  <w:r w:rsidR="009D354B">
                    <w:t xml:space="preserve"> opportunity to have individual questions answered, and a tour of the facility. </w:t>
                  </w:r>
                  <w:r w:rsidR="00401B9B">
                    <w:t>Class registration begins</w:t>
                  </w:r>
                  <w:r w:rsidR="00FC6069">
                    <w:t xml:space="preserve"> April </w:t>
                  </w:r>
                  <w:r w:rsidR="00D4241E">
                    <w:t>6</w:t>
                  </w:r>
                  <w:r w:rsidR="00FC6069">
                    <w:t>, 20</w:t>
                  </w:r>
                  <w:r w:rsidR="00A73918">
                    <w:t>20</w:t>
                  </w:r>
                  <w:r w:rsidR="008F7B7B">
                    <w:t>! Don’t miss out.  J</w:t>
                  </w:r>
                  <w:r w:rsidR="00860879">
                    <w:t xml:space="preserve">oin us in </w:t>
                  </w:r>
                  <w:r w:rsidR="00B1552B">
                    <w:t>the Cau</w:t>
                  </w:r>
                  <w:r>
                    <w:t>kin Building room E-132</w:t>
                  </w:r>
                  <w:r w:rsidR="008F7B7B">
                    <w:t>, near the Diesel shop.</w:t>
                  </w:r>
                </w:p>
                <w:p w:rsidR="00401B9B" w:rsidRDefault="00401B9B" w:rsidP="009D354B"/>
              </w:tc>
            </w:tr>
            <w:tr w:rsidR="00173C9D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F7B7B" w:rsidRDefault="008F7B7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 be better prepared for the meeting please:</w:t>
                  </w:r>
                </w:p>
                <w:p w:rsidR="00173C9D" w:rsidRPr="008F7B7B" w:rsidRDefault="008F7B7B" w:rsidP="008F7B7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8F7B7B">
                    <w:t>Fill out the new student information f</w:t>
                  </w:r>
                  <w:r w:rsidR="00B1552B">
                    <w:t>orm online or in person in the R</w:t>
                  </w:r>
                  <w:r w:rsidRPr="008F7B7B">
                    <w:t>egistration office.</w:t>
                  </w:r>
                  <w:r w:rsidR="00B1552B">
                    <w:t xml:space="preserve"> (C-2100)</w:t>
                  </w:r>
                </w:p>
                <w:p w:rsidR="008F7B7B" w:rsidRPr="008F7B7B" w:rsidRDefault="008F7B7B" w:rsidP="008F7B7B">
                  <w:pPr>
                    <w:ind w:left="75"/>
                    <w:rPr>
                      <w:b/>
                      <w:sz w:val="28"/>
                      <w:szCs w:val="28"/>
                    </w:rPr>
                  </w:pPr>
                </w:p>
                <w:p w:rsidR="008F7B7B" w:rsidRPr="008F7B7B" w:rsidRDefault="008F7B7B">
                  <w:pPr>
                    <w:rPr>
                      <w:b/>
                    </w:rPr>
                  </w:pPr>
                </w:p>
              </w:tc>
            </w:tr>
          </w:tbl>
          <w:p w:rsidR="00173C9D" w:rsidRPr="00D026C3" w:rsidRDefault="008F7B7B" w:rsidP="008F7B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Obtain your Kish ID and Password </w:t>
            </w:r>
            <w:r w:rsidR="00D026C3">
              <w:t>by following the online instructions.</w:t>
            </w:r>
          </w:p>
          <w:p w:rsidR="00D026C3" w:rsidRPr="00D026C3" w:rsidRDefault="00B1552B" w:rsidP="008F7B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Contact the</w:t>
            </w:r>
            <w:r w:rsidR="00BF733A">
              <w:t xml:space="preserve"> Advising and</w:t>
            </w:r>
            <w:r>
              <w:t xml:space="preserve"> C</w:t>
            </w:r>
            <w:r w:rsidR="00BF733A">
              <w:t>ounseling Center with Student Services (815-825-9375</w:t>
            </w:r>
            <w:r>
              <w:t>)</w:t>
            </w:r>
            <w:r w:rsidR="00D026C3">
              <w:t xml:space="preserve"> to schedule placement testing for math, reading, and </w:t>
            </w:r>
            <w:r>
              <w:t>writing.</w:t>
            </w:r>
          </w:p>
          <w:p w:rsidR="00D11E1B" w:rsidRPr="00D11E1B" w:rsidRDefault="00D026C3" w:rsidP="00D11E1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Have</w:t>
            </w:r>
            <w:r w:rsidR="00B1552B">
              <w:t xml:space="preserve"> official</w:t>
            </w:r>
            <w:r>
              <w:t xml:space="preserve"> transcripts sent from</w:t>
            </w:r>
            <w:r w:rsidR="009D354B">
              <w:t xml:space="preserve"> your high school and</w:t>
            </w:r>
            <w:r>
              <w:t xml:space="preserve"> any other colleges you have attended.</w:t>
            </w:r>
          </w:p>
          <w:p w:rsidR="00D11E1B" w:rsidRPr="00D11E1B" w:rsidRDefault="00D11E1B" w:rsidP="00D11E1B">
            <w:pPr>
              <w:pStyle w:val="ListParagraph"/>
              <w:ind w:left="795"/>
              <w:rPr>
                <w:b/>
              </w:rPr>
            </w:pPr>
          </w:p>
          <w:p w:rsidR="00D026C3" w:rsidRPr="008F7B7B" w:rsidRDefault="00B1552B" w:rsidP="00B1552B">
            <w:pPr>
              <w:pStyle w:val="ListParagraph"/>
              <w:ind w:left="795"/>
              <w:rPr>
                <w:b/>
              </w:rPr>
            </w:pPr>
            <w:r>
              <w:t>Note: Students must attend a meeting, or meet with a Diesel Power Instructor to enroll in classes.</w:t>
            </w:r>
          </w:p>
        </w:tc>
        <w:tc>
          <w:tcPr>
            <w:tcW w:w="144" w:type="dxa"/>
          </w:tcPr>
          <w:p w:rsidR="00173C9D" w:rsidRDefault="00173C9D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73C9D" w:rsidTr="009D354B">
              <w:trPr>
                <w:trHeight w:hRule="exact" w:val="10800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173C9D" w:rsidRDefault="00860879">
                  <w:pPr>
                    <w:pStyle w:val="Heading2"/>
                  </w:pPr>
                  <w:r>
                    <w:t>Interested</w:t>
                  </w:r>
                  <w:r w:rsidR="00D623EB">
                    <w:t xml:space="preserve"> in Diesel Classes for Fall 20</w:t>
                  </w:r>
                  <w:r w:rsidR="00A73918">
                    <w:t>20</w:t>
                  </w:r>
                  <w:r>
                    <w:t>?</w:t>
                  </w:r>
                </w:p>
                <w:p w:rsidR="00173C9D" w:rsidRDefault="00173C9D">
                  <w:pPr>
                    <w:pStyle w:val="Line"/>
                  </w:pPr>
                </w:p>
                <w:p w:rsidR="00173C9D" w:rsidRDefault="00860879">
                  <w:pPr>
                    <w:pStyle w:val="Heading2"/>
                  </w:pPr>
                  <w:r>
                    <w:t xml:space="preserve">Please Attend </w:t>
                  </w:r>
                  <w:r w:rsidR="00EF4D1C">
                    <w:t>1</w:t>
                  </w:r>
                  <w:r>
                    <w:t xml:space="preserve"> Orientation</w:t>
                  </w:r>
                  <w:r w:rsidR="00B1552B">
                    <w:t xml:space="preserve"> Meeting</w:t>
                  </w:r>
                </w:p>
                <w:p w:rsidR="00173C9D" w:rsidRDefault="00173C9D">
                  <w:pPr>
                    <w:pStyle w:val="Line"/>
                  </w:pPr>
                </w:p>
                <w:p w:rsidR="00173C9D" w:rsidRPr="007E4BE5" w:rsidRDefault="002D4CFA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7E4BE5">
                    <w:rPr>
                      <w:sz w:val="24"/>
                      <w:szCs w:val="24"/>
                    </w:rPr>
                    <w:t xml:space="preserve">Wednesday March </w:t>
                  </w:r>
                  <w:r w:rsidR="00985729">
                    <w:rPr>
                      <w:sz w:val="24"/>
                      <w:szCs w:val="24"/>
                    </w:rPr>
                    <w:t>18</w:t>
                  </w:r>
                  <w:r w:rsidR="00F445A2" w:rsidRPr="007E4BE5">
                    <w:rPr>
                      <w:sz w:val="24"/>
                      <w:szCs w:val="24"/>
                    </w:rPr>
                    <w:t xml:space="preserve"> </w:t>
                  </w:r>
                  <w:r w:rsidR="00F445A2" w:rsidRPr="007E4BE5">
                    <w:rPr>
                      <w:sz w:val="26"/>
                      <w:szCs w:val="26"/>
                    </w:rPr>
                    <w:t>7pm</w:t>
                  </w:r>
                </w:p>
                <w:p w:rsidR="00F445A2" w:rsidRPr="00F445A2" w:rsidRDefault="00F445A2" w:rsidP="00F445A2">
                  <w:pPr>
                    <w:pStyle w:val="Line"/>
                  </w:pPr>
                </w:p>
                <w:p w:rsidR="00173C9D" w:rsidRDefault="00173C9D">
                  <w:pPr>
                    <w:pStyle w:val="Line"/>
                  </w:pPr>
                </w:p>
                <w:p w:rsidR="00173C9D" w:rsidRPr="00CE35CA" w:rsidRDefault="00985729">
                  <w:pPr>
                    <w:pStyle w:val="Heading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Thursday</w:t>
                  </w:r>
                  <w:r w:rsidR="002D4CFA">
                    <w:rPr>
                      <w:sz w:val="26"/>
                      <w:szCs w:val="26"/>
                    </w:rPr>
                    <w:t xml:space="preserve"> March </w:t>
                  </w:r>
                  <w:r>
                    <w:rPr>
                      <w:sz w:val="26"/>
                      <w:szCs w:val="26"/>
                    </w:rPr>
                    <w:t>19</w:t>
                  </w:r>
                  <w:r w:rsidR="00EF4D1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7</w:t>
                  </w:r>
                  <w:r w:rsidR="00F445A2" w:rsidRPr="00CE35CA">
                    <w:rPr>
                      <w:sz w:val="26"/>
                      <w:szCs w:val="26"/>
                    </w:rPr>
                    <w:t>pm</w:t>
                  </w:r>
                </w:p>
                <w:p w:rsidR="00F445A2" w:rsidRPr="00F445A2" w:rsidRDefault="00F445A2" w:rsidP="00F445A2">
                  <w:pPr>
                    <w:pStyle w:val="Line"/>
                  </w:pPr>
                </w:p>
                <w:p w:rsidR="00173C9D" w:rsidRDefault="00173C9D">
                  <w:pPr>
                    <w:pStyle w:val="Line"/>
                  </w:pPr>
                </w:p>
                <w:p w:rsidR="00CE35CA" w:rsidRDefault="00985729" w:rsidP="00F445A2">
                  <w:pPr>
                    <w:pStyle w:val="Heading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Tuesday</w:t>
                  </w:r>
                  <w:r w:rsidR="002D4CFA">
                    <w:rPr>
                      <w:sz w:val="26"/>
                      <w:szCs w:val="26"/>
                    </w:rPr>
                    <w:t xml:space="preserve"> March </w:t>
                  </w:r>
                  <w:r>
                    <w:rPr>
                      <w:sz w:val="26"/>
                      <w:szCs w:val="26"/>
                    </w:rPr>
                    <w:t>31</w:t>
                  </w:r>
                  <w:bookmarkStart w:id="0" w:name="_GoBack"/>
                  <w:bookmarkEnd w:id="0"/>
                  <w:r w:rsidR="00F445A2" w:rsidRPr="00CE35CA">
                    <w:rPr>
                      <w:sz w:val="26"/>
                      <w:szCs w:val="26"/>
                    </w:rPr>
                    <w:t xml:space="preserve"> </w:t>
                  </w:r>
                </w:p>
                <w:p w:rsidR="00173C9D" w:rsidRPr="00CE35CA" w:rsidRDefault="00EF4D1C" w:rsidP="00F445A2">
                  <w:pPr>
                    <w:pStyle w:val="Heading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  <w:r w:rsidR="00F445A2" w:rsidRPr="00CE35CA">
                    <w:rPr>
                      <w:sz w:val="26"/>
                      <w:szCs w:val="26"/>
                    </w:rPr>
                    <w:t>pm</w:t>
                  </w:r>
                </w:p>
              </w:tc>
            </w:tr>
            <w:tr w:rsidR="00173C9D">
              <w:trPr>
                <w:trHeight w:hRule="exact" w:val="144"/>
              </w:trPr>
              <w:tc>
                <w:tcPr>
                  <w:tcW w:w="3446" w:type="dxa"/>
                </w:tcPr>
                <w:p w:rsidR="00173C9D" w:rsidRDefault="00173C9D"/>
              </w:tc>
            </w:tr>
            <w:tr w:rsidR="00173C9D" w:rsidTr="009D354B">
              <w:trPr>
                <w:trHeight w:hRule="exact" w:val="3456"/>
              </w:trPr>
              <w:tc>
                <w:tcPr>
                  <w:tcW w:w="3446" w:type="dxa"/>
                  <w:shd w:val="clear" w:color="auto" w:fill="00B050"/>
                  <w:vAlign w:val="center"/>
                </w:tcPr>
                <w:p w:rsidR="00173C9D" w:rsidRDefault="008F7B7B">
                  <w:pPr>
                    <w:pStyle w:val="Heading3"/>
                  </w:pPr>
                  <w:r>
                    <w:t>Kishwaukee College</w:t>
                  </w:r>
                </w:p>
                <w:p w:rsidR="00173C9D" w:rsidRDefault="00985729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30F4D3F3902400386EE825A63F897B8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F7B7B">
                        <w:t>21193 Malta Road</w:t>
                      </w:r>
                      <w:r w:rsidR="008F7B7B">
                        <w:br/>
                        <w:t>Malta, Illinois 60150</w:t>
                      </w:r>
                    </w:sdtContent>
                  </w:sdt>
                </w:p>
                <w:p w:rsidR="00173C9D" w:rsidRPr="008F7B7B" w:rsidRDefault="006D428A">
                  <w:pPr>
                    <w:pStyle w:val="ContactInf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www.kish</w:t>
                  </w:r>
                  <w:r w:rsidR="008F7B7B" w:rsidRPr="008F7B7B">
                    <w:rPr>
                      <w:sz w:val="22"/>
                      <w:szCs w:val="22"/>
                    </w:rPr>
                    <w:t>.edu</w:t>
                  </w:r>
                </w:p>
                <w:p w:rsidR="00F73018" w:rsidRDefault="00D11E1B" w:rsidP="008F7B7B">
                  <w:pPr>
                    <w:pStyle w:val="Date"/>
                  </w:pPr>
                  <w:r>
                    <w:t>Please RSVP To:</w:t>
                  </w:r>
                </w:p>
                <w:p w:rsidR="00173C9D" w:rsidRDefault="00007546" w:rsidP="008F7B7B">
                  <w:pPr>
                    <w:pStyle w:val="Date"/>
                  </w:pPr>
                  <w:r>
                    <w:t>815-825-9787</w:t>
                  </w:r>
                </w:p>
                <w:p w:rsidR="00FC6069" w:rsidRDefault="00FC6069" w:rsidP="008F7B7B">
                  <w:pPr>
                    <w:pStyle w:val="Date"/>
                  </w:pPr>
                  <w:r>
                    <w:t>mengel1@kish.edu</w:t>
                  </w:r>
                </w:p>
              </w:tc>
            </w:tr>
          </w:tbl>
          <w:p w:rsidR="00173C9D" w:rsidRDefault="00173C9D"/>
        </w:tc>
      </w:tr>
    </w:tbl>
    <w:p w:rsidR="00173C9D" w:rsidRDefault="00173C9D">
      <w:pPr>
        <w:pStyle w:val="NoSpacing"/>
      </w:pPr>
    </w:p>
    <w:sectPr w:rsidR="00173C9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5E18"/>
    <w:multiLevelType w:val="hybridMultilevel"/>
    <w:tmpl w:val="AE9C4A9E"/>
    <w:lvl w:ilvl="0" w:tplc="E0F0F9A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92"/>
    <w:rsid w:val="00007546"/>
    <w:rsid w:val="00012BF0"/>
    <w:rsid w:val="00173C9D"/>
    <w:rsid w:val="00181192"/>
    <w:rsid w:val="002832BD"/>
    <w:rsid w:val="002D4CFA"/>
    <w:rsid w:val="00401B9B"/>
    <w:rsid w:val="00440E8E"/>
    <w:rsid w:val="004E6C07"/>
    <w:rsid w:val="00554435"/>
    <w:rsid w:val="005735B0"/>
    <w:rsid w:val="006D428A"/>
    <w:rsid w:val="007E4BE5"/>
    <w:rsid w:val="007F3C88"/>
    <w:rsid w:val="00860879"/>
    <w:rsid w:val="008F7B7B"/>
    <w:rsid w:val="00985729"/>
    <w:rsid w:val="009D354B"/>
    <w:rsid w:val="00A65643"/>
    <w:rsid w:val="00A73918"/>
    <w:rsid w:val="00A97816"/>
    <w:rsid w:val="00B1552B"/>
    <w:rsid w:val="00B44532"/>
    <w:rsid w:val="00BF733A"/>
    <w:rsid w:val="00CA64D4"/>
    <w:rsid w:val="00CC3F87"/>
    <w:rsid w:val="00CE35CA"/>
    <w:rsid w:val="00D026C3"/>
    <w:rsid w:val="00D06DB1"/>
    <w:rsid w:val="00D11E1B"/>
    <w:rsid w:val="00D4241E"/>
    <w:rsid w:val="00D623EB"/>
    <w:rsid w:val="00E63B6D"/>
    <w:rsid w:val="00EF4D1C"/>
    <w:rsid w:val="00F445A2"/>
    <w:rsid w:val="00F73018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1F537"/>
  <w15:chartTrackingRefBased/>
  <w15:docId w15:val="{89D626D4-0E59-4BB9-8F73-1574DC54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8F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gel5934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0F4D3F3902400386EE825A63F8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5EEE-4115-4F78-9463-DB7F04E78206}"/>
      </w:docPartPr>
      <w:docPartBody>
        <w:p w:rsidR="00C73301" w:rsidRDefault="00CC0E6F">
          <w:pPr>
            <w:pStyle w:val="230F4D3F3902400386EE825A63F897B8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23"/>
    <w:rsid w:val="00163C23"/>
    <w:rsid w:val="001A1DA5"/>
    <w:rsid w:val="00740CDA"/>
    <w:rsid w:val="00C73301"/>
    <w:rsid w:val="00CC0E6F"/>
    <w:rsid w:val="00F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8B13BE20D4F678ECC7593C7BEB31F">
    <w:name w:val="A098B13BE20D4F678ECC7593C7BEB31F"/>
  </w:style>
  <w:style w:type="paragraph" w:customStyle="1" w:styleId="9C736F2F212E4A268A0F32BE7E35955E">
    <w:name w:val="9C736F2F212E4A268A0F32BE7E35955E"/>
  </w:style>
  <w:style w:type="paragraph" w:customStyle="1" w:styleId="0C54711B32A248FDA02E01844F72FFFD">
    <w:name w:val="0C54711B32A248FDA02E01844F72FFFD"/>
  </w:style>
  <w:style w:type="paragraph" w:customStyle="1" w:styleId="084DA88B3B634AA0A9A24B9E34106349">
    <w:name w:val="084DA88B3B634AA0A9A24B9E34106349"/>
  </w:style>
  <w:style w:type="paragraph" w:customStyle="1" w:styleId="D507B248F4414ECF8AD17B8C3B7E4BF8">
    <w:name w:val="D507B248F4414ECF8AD17B8C3B7E4BF8"/>
  </w:style>
  <w:style w:type="paragraph" w:customStyle="1" w:styleId="176EA9DAFB1A488B8B7EE787E7873EBD">
    <w:name w:val="176EA9DAFB1A488B8B7EE787E7873EBD"/>
  </w:style>
  <w:style w:type="paragraph" w:customStyle="1" w:styleId="3C2787A7A3C14853AE9AB05DA2895CCE">
    <w:name w:val="3C2787A7A3C14853AE9AB05DA2895CCE"/>
  </w:style>
  <w:style w:type="paragraph" w:customStyle="1" w:styleId="54B706F69F5E416B8813590A2012E3C7">
    <w:name w:val="54B706F69F5E416B8813590A2012E3C7"/>
  </w:style>
  <w:style w:type="paragraph" w:customStyle="1" w:styleId="8688A9ACC9704A0683C15A5E1E748B20">
    <w:name w:val="8688A9ACC9704A0683C15A5E1E748B20"/>
  </w:style>
  <w:style w:type="paragraph" w:customStyle="1" w:styleId="3CE87C515C3342B2822B2B7302F0DEC1">
    <w:name w:val="3CE87C515C3342B2822B2B7302F0DEC1"/>
  </w:style>
  <w:style w:type="paragraph" w:customStyle="1" w:styleId="230F4D3F3902400386EE825A63F897B8">
    <w:name w:val="230F4D3F3902400386EE825A63F897B8"/>
  </w:style>
  <w:style w:type="paragraph" w:customStyle="1" w:styleId="58415A23C9C8482ABA257388DE40117D">
    <w:name w:val="58415A23C9C8482ABA257388DE40117D"/>
  </w:style>
  <w:style w:type="paragraph" w:customStyle="1" w:styleId="4E8CF0E1A29E470DAAF95F0C225C5426">
    <w:name w:val="4E8CF0E1A29E470DAAF95F0C225C5426"/>
  </w:style>
  <w:style w:type="paragraph" w:customStyle="1" w:styleId="B43760B8283F4C54AE51AF007E2DF8D7">
    <w:name w:val="B43760B8283F4C54AE51AF007E2DF8D7"/>
    <w:rsid w:val="00163C23"/>
  </w:style>
  <w:style w:type="paragraph" w:customStyle="1" w:styleId="BDB26D87A4C34C4983ED4B154C582D6E">
    <w:name w:val="BDB26D87A4C34C4983ED4B154C582D6E"/>
    <w:rsid w:val="00163C23"/>
  </w:style>
  <w:style w:type="paragraph" w:customStyle="1" w:styleId="771C769EDDE14B2092E776C2DF7FC9B3">
    <w:name w:val="771C769EDDE14B2092E776C2DF7FC9B3"/>
    <w:rsid w:val="00163C23"/>
  </w:style>
  <w:style w:type="paragraph" w:customStyle="1" w:styleId="3266698AF247409EB8761E0FB84CA980">
    <w:name w:val="3266698AF247409EB8761E0FB84CA980"/>
    <w:rsid w:val="00163C23"/>
  </w:style>
  <w:style w:type="paragraph" w:customStyle="1" w:styleId="FD41CA77AF72400AB5F9044A980A2A04">
    <w:name w:val="FD41CA77AF72400AB5F9044A980A2A04"/>
    <w:rsid w:val="00163C23"/>
  </w:style>
  <w:style w:type="paragraph" w:customStyle="1" w:styleId="CE898A6266CF4010A8176DD01033CCB7">
    <w:name w:val="CE898A6266CF4010A8176DD01033CCB7"/>
    <w:rsid w:val="00163C23"/>
  </w:style>
  <w:style w:type="paragraph" w:customStyle="1" w:styleId="AC52790F8CC944FCB533B070766DA202">
    <w:name w:val="AC52790F8CC944FCB533B070766DA202"/>
    <w:rsid w:val="00163C23"/>
  </w:style>
  <w:style w:type="paragraph" w:customStyle="1" w:styleId="AAC3FC7EEAF24BAF95C66344E4816984">
    <w:name w:val="AAC3FC7EEAF24BAF95C66344E4816984"/>
    <w:rsid w:val="00163C23"/>
  </w:style>
  <w:style w:type="paragraph" w:customStyle="1" w:styleId="58A68E72CF8B4726B4F3C377D27B92B8">
    <w:name w:val="58A68E72CF8B4726B4F3C377D27B92B8"/>
    <w:rsid w:val="00163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 Engel</cp:lastModifiedBy>
  <cp:revision>2</cp:revision>
  <cp:lastPrinted>2019-02-05T20:14:00Z</cp:lastPrinted>
  <dcterms:created xsi:type="dcterms:W3CDTF">2020-01-30T03:21:00Z</dcterms:created>
  <dcterms:modified xsi:type="dcterms:W3CDTF">2020-01-30T03:21:00Z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